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B33056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E572DE" w14:textId="7AC9476C" w:rsidR="008219A4" w:rsidRDefault="00573015" w:rsidP="0057301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573015">
        <w:rPr>
          <w:rFonts w:asciiTheme="minorHAnsi" w:hAnsiTheme="minorHAnsi" w:cs="Cambria"/>
          <w:b/>
          <w:bCs/>
          <w:sz w:val="24"/>
          <w:szCs w:val="24"/>
          <w:lang w:val="es-ES"/>
        </w:rPr>
        <w:t>CONCESIÓN DE SERVICIOS DE CAFETERÍA Y ALIMENTACIÓN EN DEPENDENCIAS DEL PABELLÓN DE LA ARAUCANIA DE LA CORPORACIÓN AGENCIA DE DESARROLLO PRODUCTIVO DE LA ARAUCANÍA”</w:t>
      </w:r>
    </w:p>
    <w:p w14:paraId="16C5FDA9" w14:textId="77777777" w:rsidR="00573015" w:rsidRPr="00B33056" w:rsidRDefault="00573015" w:rsidP="0057301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6E6C4B62" w:rsidR="008219A4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94E703" w14:textId="77777777" w:rsidR="00324DCD" w:rsidRPr="00B33056" w:rsidRDefault="00324DCD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2EA878B" w14:textId="77777777" w:rsidR="00C472A0" w:rsidRPr="00B33056" w:rsidRDefault="00C472A0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6A0896C1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CONOCIMEINTO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F7271F2" w14:textId="1F958F88" w:rsidR="00C472A0" w:rsidRPr="00B33056" w:rsidRDefault="00C472A0" w:rsidP="00C472A0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C472A0">
        <w:rPr>
          <w:rFonts w:asciiTheme="minorHAnsi" w:hAnsiTheme="minorHAnsi" w:cs="Cambria"/>
          <w:b/>
          <w:bCs/>
          <w:sz w:val="24"/>
          <w:szCs w:val="24"/>
          <w:lang w:val="es-ES"/>
        </w:rPr>
        <w:t>“</w:t>
      </w:r>
      <w:bookmarkStart w:id="1" w:name="_Hlk103693673"/>
      <w:r w:rsidR="00324DCD"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CONCESIÓN </w:t>
      </w:r>
      <w:r w:rsidR="00573015"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DE SERVICIOS DE CAFETERÍA Y ALIMENTACIÓN </w:t>
      </w:r>
      <w:r w:rsidR="00324DCD"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>EN DEPENDENCIAS DEL PABELLÓN DE LA ARAUCANIA DE LA CORPORACIÓN AGENCIA DE DESARROLLO PRODUCTIVO DE LA ARAUCANÍA”</w:t>
      </w:r>
      <w:bookmarkEnd w:id="1"/>
    </w:p>
    <w:p w14:paraId="2FD09FCA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8EE49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E5893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17F5239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2637A00" w14:textId="77777777" w:rsidR="00324DCD" w:rsidRDefault="00324DCD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1DFE08D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37BB1565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26130D6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2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57FC68C7" w14:textId="601ED1F4" w:rsidR="001931C9" w:rsidRDefault="00573015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CONCESIÓN </w:t>
      </w:r>
      <w:r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DE SERVICIOS DE CAFETERÍA Y ALIMENTACIÓN </w:t>
      </w:r>
      <w:r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>EN DEPENDENCIAS DEL PABELLÓN DE LA ARAUCANIA DE LA CORPORACIÓN AGENCIA DE DESARROLLO PRODUCTIVO DE LA ARAUCANÍA”</w:t>
      </w:r>
    </w:p>
    <w:p w14:paraId="19695CCD" w14:textId="77777777" w:rsidR="00573015" w:rsidRDefault="00573015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2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0927AE4B" w14:textId="525626DF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4E1E189F" w14:textId="73A35CE8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D30259E" w14:textId="1B2009A0" w:rsidR="00F56F49" w:rsidRPr="00401473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br/>
            </w: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Style w:val="TableNormal1"/>
        <w:tblW w:w="8610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1416"/>
      </w:tblGrid>
      <w:tr w:rsidR="00B17EFB" w:rsidRPr="00B17EFB" w14:paraId="2BFEA25E" w14:textId="77777777" w:rsidTr="005C48FC">
        <w:trPr>
          <w:trHeight w:val="282"/>
        </w:trPr>
        <w:tc>
          <w:tcPr>
            <w:tcW w:w="7194" w:type="dxa"/>
            <w:shd w:val="clear" w:color="auto" w:fill="C00000"/>
          </w:tcPr>
          <w:p w14:paraId="67484676" w14:textId="77777777" w:rsidR="00B17EFB" w:rsidRPr="00B17EFB" w:rsidRDefault="00B17EFB" w:rsidP="00B17EFB">
            <w:pPr>
              <w:spacing w:before="20" w:after="0" w:line="242" w:lineRule="exact"/>
              <w:ind w:left="2938" w:right="2930"/>
              <w:jc w:val="center"/>
              <w:rPr>
                <w:b/>
                <w:sz w:val="20"/>
              </w:rPr>
            </w:pPr>
            <w:r w:rsidRPr="00B17EFB">
              <w:rPr>
                <w:b/>
                <w:color w:val="FFFFFF"/>
                <w:sz w:val="20"/>
              </w:rPr>
              <w:t>Oferta</w:t>
            </w:r>
            <w:r w:rsidRPr="00B17EFB">
              <w:rPr>
                <w:b/>
                <w:color w:val="FFFFFF"/>
                <w:spacing w:val="-4"/>
                <w:sz w:val="20"/>
              </w:rPr>
              <w:t xml:space="preserve"> </w:t>
            </w:r>
            <w:r w:rsidRPr="00B17EFB">
              <w:rPr>
                <w:b/>
                <w:color w:val="FFFFFF"/>
                <w:sz w:val="20"/>
              </w:rPr>
              <w:t>Técnica</w:t>
            </w:r>
          </w:p>
        </w:tc>
        <w:tc>
          <w:tcPr>
            <w:tcW w:w="1416" w:type="dxa"/>
            <w:shd w:val="clear" w:color="auto" w:fill="C00000"/>
          </w:tcPr>
          <w:p w14:paraId="5AC3FE46" w14:textId="69B2DCE2" w:rsidR="00B17EFB" w:rsidRPr="00B17EFB" w:rsidRDefault="00B17EFB" w:rsidP="00B17EFB">
            <w:pPr>
              <w:spacing w:before="20" w:after="0" w:line="242" w:lineRule="exact"/>
              <w:ind w:left="187" w:right="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Cantidad</w:t>
            </w:r>
          </w:p>
        </w:tc>
      </w:tr>
      <w:tr w:rsidR="00B17EFB" w:rsidRPr="00B17EFB" w14:paraId="5D4469C7" w14:textId="77777777" w:rsidTr="005C48FC">
        <w:trPr>
          <w:trHeight w:val="283"/>
        </w:trPr>
        <w:tc>
          <w:tcPr>
            <w:tcW w:w="7194" w:type="dxa"/>
          </w:tcPr>
          <w:p w14:paraId="5306F197" w14:textId="7A937578" w:rsidR="00B17EFB" w:rsidRPr="00B17EFB" w:rsidRDefault="00B17EFB" w:rsidP="002D3FD2">
            <w:pPr>
              <w:spacing w:after="0" w:line="240" w:lineRule="auto"/>
              <w:ind w:left="244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Cantidad de </w:t>
            </w:r>
            <w:r w:rsidRPr="00B17EFB">
              <w:rPr>
                <w:b/>
                <w:bCs/>
                <w:i/>
                <w:iCs/>
                <w:sz w:val="20"/>
              </w:rPr>
              <w:t>Opciones de menú ejecutivo público general</w:t>
            </w:r>
          </w:p>
        </w:tc>
        <w:tc>
          <w:tcPr>
            <w:tcW w:w="1416" w:type="dxa"/>
          </w:tcPr>
          <w:p w14:paraId="4C6F19FA" w14:textId="0DD0C7FC" w:rsidR="00B17EFB" w:rsidRPr="00B17EFB" w:rsidRDefault="00B17EFB" w:rsidP="00B17EF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17EFB" w:rsidRPr="00B17EFB" w14:paraId="002C8E52" w14:textId="77777777" w:rsidTr="005C48FC">
        <w:trPr>
          <w:trHeight w:val="283"/>
        </w:trPr>
        <w:tc>
          <w:tcPr>
            <w:tcW w:w="7194" w:type="dxa"/>
          </w:tcPr>
          <w:p w14:paraId="039F7B0F" w14:textId="01D45AFF" w:rsidR="00B17EFB" w:rsidRPr="00B17EFB" w:rsidRDefault="00B17EFB" w:rsidP="002D3FD2">
            <w:pPr>
              <w:spacing w:after="0" w:line="240" w:lineRule="auto"/>
              <w:ind w:left="244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Cantidad de </w:t>
            </w:r>
            <w:r w:rsidRPr="00B17EFB">
              <w:rPr>
                <w:b/>
                <w:bCs/>
                <w:i/>
                <w:iCs/>
                <w:sz w:val="20"/>
              </w:rPr>
              <w:t>Opciones de menú ejecutivo personal Corporación</w:t>
            </w:r>
          </w:p>
        </w:tc>
        <w:tc>
          <w:tcPr>
            <w:tcW w:w="1416" w:type="dxa"/>
          </w:tcPr>
          <w:p w14:paraId="184091F8" w14:textId="71193AFE" w:rsidR="00B17EFB" w:rsidRPr="00B17EFB" w:rsidRDefault="00B17EFB" w:rsidP="00B17EF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17EFB" w:rsidRPr="00B17EFB" w14:paraId="568BB8FA" w14:textId="77777777" w:rsidTr="005C48FC">
        <w:trPr>
          <w:trHeight w:val="283"/>
        </w:trPr>
        <w:tc>
          <w:tcPr>
            <w:tcW w:w="7194" w:type="dxa"/>
          </w:tcPr>
          <w:p w14:paraId="485C8E3F" w14:textId="65D17111" w:rsidR="00B17EFB" w:rsidRPr="00B17EFB" w:rsidRDefault="00B17EFB" w:rsidP="002D3FD2">
            <w:pPr>
              <w:spacing w:after="0" w:line="240" w:lineRule="auto"/>
              <w:ind w:left="244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Cantidad de </w:t>
            </w:r>
            <w:r w:rsidRPr="00B17EFB">
              <w:rPr>
                <w:b/>
                <w:bCs/>
                <w:i/>
                <w:iCs/>
                <w:sz w:val="20"/>
              </w:rPr>
              <w:t>Opciones de Desayunos</w:t>
            </w:r>
          </w:p>
        </w:tc>
        <w:tc>
          <w:tcPr>
            <w:tcW w:w="1416" w:type="dxa"/>
          </w:tcPr>
          <w:p w14:paraId="21C9D20B" w14:textId="44618BFF" w:rsidR="00B17EFB" w:rsidRPr="00B17EFB" w:rsidRDefault="00B17EFB" w:rsidP="00B17EF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17EFB" w:rsidRPr="00B17EFB" w14:paraId="39E6DF28" w14:textId="77777777" w:rsidTr="005C48FC">
        <w:trPr>
          <w:trHeight w:val="283"/>
        </w:trPr>
        <w:tc>
          <w:tcPr>
            <w:tcW w:w="7194" w:type="dxa"/>
          </w:tcPr>
          <w:p w14:paraId="49442583" w14:textId="51F4A9F4" w:rsidR="00B17EFB" w:rsidRPr="00B17EFB" w:rsidRDefault="002D3FD2" w:rsidP="002D3FD2">
            <w:pPr>
              <w:spacing w:after="0" w:line="240" w:lineRule="auto"/>
              <w:ind w:left="244"/>
              <w:rPr>
                <w:b/>
                <w:bCs/>
                <w:i/>
                <w:iCs/>
                <w:sz w:val="20"/>
              </w:rPr>
            </w:pPr>
            <w:r w:rsidRPr="00B17EFB">
              <w:rPr>
                <w:b/>
                <w:bCs/>
                <w:i/>
                <w:iCs/>
                <w:sz w:val="20"/>
              </w:rPr>
              <w:t>Opciones de Catering (Coffe)</w:t>
            </w:r>
          </w:p>
        </w:tc>
        <w:tc>
          <w:tcPr>
            <w:tcW w:w="1416" w:type="dxa"/>
          </w:tcPr>
          <w:p w14:paraId="565FF27F" w14:textId="77DFA868" w:rsidR="00B17EFB" w:rsidRPr="00B17EFB" w:rsidRDefault="00B17EFB" w:rsidP="00B17EF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17EFB" w:rsidRPr="00B17EFB" w14:paraId="6A68BB64" w14:textId="77777777" w:rsidTr="005C48FC">
        <w:trPr>
          <w:trHeight w:val="283"/>
        </w:trPr>
        <w:tc>
          <w:tcPr>
            <w:tcW w:w="7194" w:type="dxa"/>
          </w:tcPr>
          <w:p w14:paraId="690BE662" w14:textId="123E017C" w:rsidR="00B17EFB" w:rsidRPr="00B17EFB" w:rsidRDefault="002D3FD2" w:rsidP="002D3FD2">
            <w:pPr>
              <w:spacing w:after="0" w:line="240" w:lineRule="auto"/>
              <w:ind w:left="244"/>
              <w:rPr>
                <w:b/>
                <w:bCs/>
                <w:i/>
                <w:iCs/>
                <w:sz w:val="20"/>
              </w:rPr>
            </w:pPr>
            <w:r w:rsidRPr="00B17EFB">
              <w:rPr>
                <w:b/>
                <w:bCs/>
                <w:i/>
                <w:iCs/>
                <w:sz w:val="20"/>
              </w:rPr>
              <w:t>Opción de Catering Almuerzo</w:t>
            </w:r>
          </w:p>
        </w:tc>
        <w:tc>
          <w:tcPr>
            <w:tcW w:w="1416" w:type="dxa"/>
          </w:tcPr>
          <w:p w14:paraId="08922A2D" w14:textId="77777777" w:rsidR="00B17EFB" w:rsidRPr="00B17EFB" w:rsidRDefault="00B17EFB" w:rsidP="00B17EF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14:paraId="678B7B3A" w14:textId="77777777" w:rsidR="002D3FD2" w:rsidRDefault="002D3FD2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0"/>
          <w:szCs w:val="20"/>
          <w:lang w:eastAsia="es-CL"/>
        </w:rPr>
      </w:pPr>
    </w:p>
    <w:p w14:paraId="12867468" w14:textId="379B9AB9" w:rsidR="00F56F49" w:rsidRDefault="002D3FD2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2D3FD2">
        <w:rPr>
          <w:rFonts w:asciiTheme="minorHAnsi" w:hAnsiTheme="minorHAnsi" w:cs="Cambria"/>
          <w:b/>
          <w:bCs/>
          <w:noProof/>
          <w:sz w:val="20"/>
          <w:szCs w:val="20"/>
          <w:lang w:eastAsia="es-CL"/>
        </w:rPr>
        <w:t>Nota:</w:t>
      </w:r>
      <w:r>
        <w:rPr>
          <w:rFonts w:asciiTheme="minorHAnsi" w:hAnsiTheme="minorHAnsi" w:cs="Cambria"/>
          <w:noProof/>
          <w:sz w:val="20"/>
          <w:szCs w:val="20"/>
          <w:lang w:eastAsia="es-CL"/>
        </w:rPr>
        <w:t xml:space="preserve"> las Opciones deben ser descritas en la Propuesta Técnica</w:t>
      </w: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3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6D035FF8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bookmarkEnd w:id="3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EXPERIENCIA EMPRESA</w:t>
      </w:r>
    </w:p>
    <w:p w14:paraId="15471324" w14:textId="77777777" w:rsidR="001931C9" w:rsidRPr="00CC64EA" w:rsidRDefault="001931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C601DCC" w14:textId="12954308" w:rsidR="00CF1DD2" w:rsidRDefault="00573015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CONCESIÓN </w:t>
      </w:r>
      <w:r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DE SERVICIOS DE CAFETERÍA Y ALIMENTACIÓN </w:t>
      </w:r>
      <w:r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>EN DEPENDENCIAS DEL PABELLÓN DE LA ARAUCANIA DE LA CORPORACIÓN AGENCIA DE DESARROLLO PRODUCTIVO DE LA ARAUCANÍA”</w:t>
      </w:r>
    </w:p>
    <w:p w14:paraId="0339422E" w14:textId="77777777" w:rsidR="00573015" w:rsidRDefault="00573015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46ACA1FF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5015BCA4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6D88891" w14:textId="2A9F293A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FD4D5E" w14:textId="77777777" w:rsidR="000B3AE5" w:rsidRDefault="000B3AE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16B389" w14:textId="26F26D5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D591232" w14:textId="1D1BEA79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5</w:t>
      </w:r>
    </w:p>
    <w:p w14:paraId="23635ACD" w14:textId="19DAEA38" w:rsidR="00F31AB1" w:rsidRPr="001931C9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59F2E35" w14:textId="77777777" w:rsidR="00F31AB1" w:rsidRPr="00CC64EA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DC39F0" w14:textId="47DCF95E" w:rsidR="00F31AB1" w:rsidRDefault="00573015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CONCESIÓN </w:t>
      </w:r>
      <w:r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DE SERVICIOS DE CAFETERÍA Y ALIMENTACIÓN </w:t>
      </w:r>
      <w:r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>EN DEPENDENCIAS DEL PABELLÓN DE LA ARAUCANIA DE LA CORPORACIÓN AGENCIA DE DESARROLLO PRODUCTIVO DE LA ARAUCANÍA”</w:t>
      </w:r>
    </w:p>
    <w:p w14:paraId="03575389" w14:textId="77777777" w:rsidR="00573015" w:rsidRDefault="00573015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234390C8" w14:textId="03EE931E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eNormal"/>
        <w:tblW w:w="8614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8"/>
      </w:tblGrid>
      <w:tr w:rsidR="00324DCD" w14:paraId="378249AC" w14:textId="77777777" w:rsidTr="005C48FC">
        <w:trPr>
          <w:trHeight w:val="282"/>
        </w:trPr>
        <w:tc>
          <w:tcPr>
            <w:tcW w:w="7196" w:type="dxa"/>
            <w:shd w:val="clear" w:color="auto" w:fill="C00000"/>
          </w:tcPr>
          <w:p w14:paraId="094602F2" w14:textId="77777777" w:rsidR="00324DCD" w:rsidRDefault="00324DCD" w:rsidP="005C48FC">
            <w:pPr>
              <w:pStyle w:val="TableParagraph"/>
              <w:spacing w:before="20" w:line="242" w:lineRule="exact"/>
              <w:ind w:right="-5" w:hanging="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Oferta</w:t>
            </w:r>
            <w:r>
              <w:rPr>
                <w:b/>
                <w:color w:val="FFFFFF"/>
                <w:spacing w:val="-4"/>
                <w:sz w:val="20"/>
              </w:rPr>
              <w:t xml:space="preserve"> E</w:t>
            </w:r>
            <w:r>
              <w:rPr>
                <w:b/>
                <w:color w:val="FFFFFF"/>
                <w:sz w:val="20"/>
              </w:rPr>
              <w:t>conómica</w:t>
            </w:r>
          </w:p>
        </w:tc>
        <w:tc>
          <w:tcPr>
            <w:tcW w:w="1418" w:type="dxa"/>
            <w:shd w:val="clear" w:color="auto" w:fill="C00000"/>
          </w:tcPr>
          <w:p w14:paraId="5DEBBB6E" w14:textId="6342DBF4" w:rsidR="00324DCD" w:rsidRDefault="00B17EFB" w:rsidP="005C48FC">
            <w:pPr>
              <w:pStyle w:val="TableParagraph"/>
              <w:spacing w:before="20" w:line="242" w:lineRule="exact"/>
              <w:ind w:left="187" w:right="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 Total</w:t>
            </w:r>
          </w:p>
        </w:tc>
      </w:tr>
      <w:tr w:rsidR="00324DCD" w14:paraId="35813194" w14:textId="77777777" w:rsidTr="005C48FC">
        <w:trPr>
          <w:trHeight w:val="282"/>
        </w:trPr>
        <w:tc>
          <w:tcPr>
            <w:tcW w:w="7196" w:type="dxa"/>
          </w:tcPr>
          <w:p w14:paraId="387E8432" w14:textId="0E94941C" w:rsidR="00324DCD" w:rsidRDefault="00324DCD" w:rsidP="005C48FC">
            <w:pPr>
              <w:pStyle w:val="TableParagraph"/>
              <w:spacing w:before="20" w:line="242" w:lineRule="exact"/>
              <w:ind w:left="102"/>
              <w:rPr>
                <w:sz w:val="20"/>
              </w:rPr>
            </w:pPr>
            <w:bookmarkStart w:id="4" w:name="_Hlk103335483"/>
            <w:r w:rsidRPr="00C536C8">
              <w:rPr>
                <w:b/>
                <w:bCs/>
                <w:i/>
                <w:iCs/>
                <w:sz w:val="20"/>
              </w:rPr>
              <w:t>Valor Menú Publico General</w:t>
            </w:r>
            <w:r>
              <w:rPr>
                <w:b/>
                <w:bCs/>
                <w:i/>
                <w:iCs/>
                <w:sz w:val="20"/>
              </w:rPr>
              <w:t xml:space="preserve"> Impuestos Incluidos</w:t>
            </w:r>
          </w:p>
        </w:tc>
        <w:tc>
          <w:tcPr>
            <w:tcW w:w="1418" w:type="dxa"/>
          </w:tcPr>
          <w:p w14:paraId="68A24D6D" w14:textId="2BF664AB" w:rsidR="00324DCD" w:rsidRDefault="00B17EF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bookmarkEnd w:id="4"/>
      <w:tr w:rsidR="00324DCD" w14:paraId="6FF8BE86" w14:textId="77777777" w:rsidTr="005C48FC">
        <w:trPr>
          <w:trHeight w:val="283"/>
        </w:trPr>
        <w:tc>
          <w:tcPr>
            <w:tcW w:w="7196" w:type="dxa"/>
          </w:tcPr>
          <w:p w14:paraId="3857D295" w14:textId="6F665D09" w:rsidR="00324DCD" w:rsidRDefault="00324DCD" w:rsidP="00324DCD">
            <w:pPr>
              <w:pStyle w:val="TableParagraph"/>
              <w:spacing w:before="21" w:line="242" w:lineRule="exact"/>
              <w:ind w:left="102"/>
              <w:rPr>
                <w:sz w:val="20"/>
              </w:rPr>
            </w:pPr>
            <w:r w:rsidRPr="00C536C8">
              <w:rPr>
                <w:b/>
                <w:bCs/>
                <w:i/>
                <w:iCs/>
                <w:sz w:val="20"/>
              </w:rPr>
              <w:t xml:space="preserve">Valor Menú </w:t>
            </w:r>
            <w:r w:rsidR="00B17EFB">
              <w:rPr>
                <w:b/>
                <w:bCs/>
                <w:i/>
                <w:iCs/>
                <w:sz w:val="20"/>
              </w:rPr>
              <w:t>Personal Corporación</w:t>
            </w:r>
            <w:r>
              <w:rPr>
                <w:b/>
                <w:bCs/>
                <w:i/>
                <w:iCs/>
                <w:sz w:val="20"/>
              </w:rPr>
              <w:t xml:space="preserve"> Impuestos Incluidos</w:t>
            </w:r>
          </w:p>
        </w:tc>
        <w:tc>
          <w:tcPr>
            <w:tcW w:w="1418" w:type="dxa"/>
          </w:tcPr>
          <w:p w14:paraId="1C36737A" w14:textId="089449B9" w:rsidR="00324DCD" w:rsidRDefault="00B17EFB" w:rsidP="00324DCD">
            <w:pPr>
              <w:pStyle w:val="TableParagraph"/>
              <w:tabs>
                <w:tab w:val="left" w:pos="1591"/>
              </w:tabs>
              <w:spacing w:before="21" w:line="242" w:lineRule="exact"/>
              <w:ind w:left="-9" w:firstLine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0ECF8FBA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C991F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F15779" w14:textId="61BBDF46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1ECADB35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B302" w14:textId="77777777" w:rsidR="00E80EDF" w:rsidRDefault="00E80EDF" w:rsidP="005216EF">
      <w:pPr>
        <w:spacing w:after="0" w:line="240" w:lineRule="auto"/>
      </w:pPr>
      <w:r>
        <w:separator/>
      </w:r>
    </w:p>
  </w:endnote>
  <w:endnote w:type="continuationSeparator" w:id="0">
    <w:p w14:paraId="518CBE3D" w14:textId="77777777" w:rsidR="00E80EDF" w:rsidRDefault="00E80EDF" w:rsidP="005216EF">
      <w:pPr>
        <w:spacing w:after="0" w:line="240" w:lineRule="auto"/>
      </w:pPr>
      <w:r>
        <w:continuationSeparator/>
      </w:r>
    </w:p>
  </w:endnote>
  <w:endnote w:type="continuationNotice" w:id="1">
    <w:p w14:paraId="6873DAF0" w14:textId="77777777" w:rsidR="00E80EDF" w:rsidRDefault="00E80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AD9E" w14:textId="77777777" w:rsidR="00E80EDF" w:rsidRDefault="00E80EDF" w:rsidP="005216EF">
      <w:pPr>
        <w:spacing w:after="0" w:line="240" w:lineRule="auto"/>
      </w:pPr>
      <w:r>
        <w:separator/>
      </w:r>
    </w:p>
  </w:footnote>
  <w:footnote w:type="continuationSeparator" w:id="0">
    <w:p w14:paraId="6D93C421" w14:textId="77777777" w:rsidR="00E80EDF" w:rsidRDefault="00E80EDF" w:rsidP="005216EF">
      <w:pPr>
        <w:spacing w:after="0" w:line="240" w:lineRule="auto"/>
      </w:pPr>
      <w:r>
        <w:continuationSeparator/>
      </w:r>
    </w:p>
  </w:footnote>
  <w:footnote w:type="continuationNotice" w:id="1">
    <w:p w14:paraId="740D9C46" w14:textId="77777777" w:rsidR="00E80EDF" w:rsidRDefault="00E80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11B20325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0AA8B901" w:rsidR="00B33056" w:rsidRDefault="00A1613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CE24CC" wp14:editId="2BC98243">
                                <wp:extent cx="1279184" cy="49530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4552" cy="497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0AA8B901" w:rsidR="00B33056" w:rsidRDefault="00A16136">
                    <w:r>
                      <w:rPr>
                        <w:noProof/>
                      </w:rPr>
                      <w:drawing>
                        <wp:inline distT="0" distB="0" distL="0" distR="0" wp14:anchorId="05CE24CC" wp14:editId="2BC98243">
                          <wp:extent cx="1279184" cy="49530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4552" cy="497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70530"/>
    <w:multiLevelType w:val="multilevel"/>
    <w:tmpl w:val="781648E2"/>
    <w:lvl w:ilvl="0">
      <w:start w:val="1"/>
      <w:numFmt w:val="decimal"/>
      <w:lvlText w:val="%1."/>
      <w:lvlJc w:val="left"/>
      <w:pPr>
        <w:ind w:left="822" w:hanging="360"/>
      </w:pPr>
      <w:rPr>
        <w:rFonts w:asciiTheme="minorHAnsi" w:hAnsiTheme="minorHAnsi" w:cstheme="minorHAnsi" w:hint="default"/>
        <w:b/>
        <w:bCs/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82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" w:hanging="1440"/>
      </w:pPr>
      <w:rPr>
        <w:rFonts w:hint="default"/>
      </w:rPr>
    </w:lvl>
  </w:abstractNum>
  <w:abstractNum w:abstractNumId="20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2D681FB6"/>
    <w:multiLevelType w:val="multilevel"/>
    <w:tmpl w:val="284A21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8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1440"/>
      </w:pPr>
      <w:rPr>
        <w:rFonts w:hint="default"/>
      </w:rPr>
    </w:lvl>
  </w:abstractNum>
  <w:abstractNum w:abstractNumId="24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8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24108">
    <w:abstractNumId w:val="1"/>
  </w:num>
  <w:num w:numId="2" w16cid:durableId="678655216">
    <w:abstractNumId w:val="0"/>
  </w:num>
  <w:num w:numId="3" w16cid:durableId="1126850344">
    <w:abstractNumId w:val="2"/>
  </w:num>
  <w:num w:numId="4" w16cid:durableId="502089552">
    <w:abstractNumId w:val="39"/>
  </w:num>
  <w:num w:numId="5" w16cid:durableId="1391146436">
    <w:abstractNumId w:val="15"/>
  </w:num>
  <w:num w:numId="6" w16cid:durableId="639191620">
    <w:abstractNumId w:val="46"/>
  </w:num>
  <w:num w:numId="7" w16cid:durableId="214246791">
    <w:abstractNumId w:val="16"/>
  </w:num>
  <w:num w:numId="8" w16cid:durableId="1541473057">
    <w:abstractNumId w:val="26"/>
  </w:num>
  <w:num w:numId="9" w16cid:durableId="1759332045">
    <w:abstractNumId w:val="42"/>
  </w:num>
  <w:num w:numId="10" w16cid:durableId="1846284320">
    <w:abstractNumId w:val="45"/>
  </w:num>
  <w:num w:numId="11" w16cid:durableId="754397298">
    <w:abstractNumId w:val="36"/>
  </w:num>
  <w:num w:numId="12" w16cid:durableId="1913734542">
    <w:abstractNumId w:val="13"/>
  </w:num>
  <w:num w:numId="13" w16cid:durableId="127360323">
    <w:abstractNumId w:val="30"/>
  </w:num>
  <w:num w:numId="14" w16cid:durableId="1887569846">
    <w:abstractNumId w:val="27"/>
  </w:num>
  <w:num w:numId="15" w16cid:durableId="616067424">
    <w:abstractNumId w:val="25"/>
  </w:num>
  <w:num w:numId="16" w16cid:durableId="1051878497">
    <w:abstractNumId w:val="35"/>
  </w:num>
  <w:num w:numId="17" w16cid:durableId="51582310">
    <w:abstractNumId w:val="43"/>
  </w:num>
  <w:num w:numId="18" w16cid:durableId="327294457">
    <w:abstractNumId w:val="24"/>
  </w:num>
  <w:num w:numId="19" w16cid:durableId="1342974978">
    <w:abstractNumId w:val="22"/>
  </w:num>
  <w:num w:numId="20" w16cid:durableId="2015257369">
    <w:abstractNumId w:val="41"/>
  </w:num>
  <w:num w:numId="21" w16cid:durableId="377170932">
    <w:abstractNumId w:val="11"/>
  </w:num>
  <w:num w:numId="22" w16cid:durableId="1631859039">
    <w:abstractNumId w:val="12"/>
  </w:num>
  <w:num w:numId="23" w16cid:durableId="757364715">
    <w:abstractNumId w:val="47"/>
  </w:num>
  <w:num w:numId="24" w16cid:durableId="1293712940">
    <w:abstractNumId w:val="32"/>
  </w:num>
  <w:num w:numId="25" w16cid:durableId="320812755">
    <w:abstractNumId w:val="21"/>
  </w:num>
  <w:num w:numId="26" w16cid:durableId="2102143643">
    <w:abstractNumId w:val="10"/>
  </w:num>
  <w:num w:numId="27" w16cid:durableId="663051065">
    <w:abstractNumId w:val="17"/>
  </w:num>
  <w:num w:numId="28" w16cid:durableId="901329919">
    <w:abstractNumId w:val="29"/>
  </w:num>
  <w:num w:numId="29" w16cid:durableId="1562597908">
    <w:abstractNumId w:val="38"/>
  </w:num>
  <w:num w:numId="30" w16cid:durableId="1039478221">
    <w:abstractNumId w:val="40"/>
  </w:num>
  <w:num w:numId="31" w16cid:durableId="262350081">
    <w:abstractNumId w:val="20"/>
  </w:num>
  <w:num w:numId="32" w16cid:durableId="1647205726">
    <w:abstractNumId w:val="28"/>
  </w:num>
  <w:num w:numId="33" w16cid:durableId="560868208">
    <w:abstractNumId w:val="18"/>
  </w:num>
  <w:num w:numId="34" w16cid:durableId="873733889">
    <w:abstractNumId w:val="14"/>
  </w:num>
  <w:num w:numId="35" w16cid:durableId="1080567845">
    <w:abstractNumId w:val="33"/>
  </w:num>
  <w:num w:numId="36" w16cid:durableId="2111467678">
    <w:abstractNumId w:val="44"/>
  </w:num>
  <w:num w:numId="37" w16cid:durableId="168522078">
    <w:abstractNumId w:val="31"/>
  </w:num>
  <w:num w:numId="38" w16cid:durableId="1238904553">
    <w:abstractNumId w:val="37"/>
  </w:num>
  <w:num w:numId="39" w16cid:durableId="2001499072">
    <w:abstractNumId w:val="34"/>
  </w:num>
  <w:num w:numId="40" w16cid:durableId="1503932594">
    <w:abstractNumId w:val="19"/>
  </w:num>
  <w:num w:numId="41" w16cid:durableId="1522084453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3AE5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3B3F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3FD2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4DCD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015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17EFB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  <w:style w:type="table" w:customStyle="1" w:styleId="TableNormal">
    <w:name w:val="Table Normal"/>
    <w:uiPriority w:val="2"/>
    <w:semiHidden/>
    <w:unhideWhenUsed/>
    <w:qFormat/>
    <w:rsid w:val="00324DCD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4DCD"/>
    <w:pPr>
      <w:autoSpaceDE w:val="0"/>
      <w:autoSpaceDN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B17EFB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7C33-06FB-4A02-A68C-E2BC477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3</cp:revision>
  <cp:lastPrinted>2021-11-17T13:14:00Z</cp:lastPrinted>
  <dcterms:created xsi:type="dcterms:W3CDTF">2022-05-16T19:24:00Z</dcterms:created>
  <dcterms:modified xsi:type="dcterms:W3CDTF">2022-05-17T19:28:00Z</dcterms:modified>
</cp:coreProperties>
</file>